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361" w:rsidRPr="00A87361" w:rsidRDefault="00A87361" w:rsidP="00A87361">
      <w:pPr>
        <w:shd w:val="clear" w:color="auto" w:fill="DCE8EB"/>
        <w:spacing w:after="0" w:line="300" w:lineRule="atLeast"/>
        <w:ind w:left="30" w:right="30"/>
        <w:textAlignment w:val="baseline"/>
        <w:rPr>
          <w:rFonts w:ascii="inherit" w:eastAsia="Times New Roman" w:hAnsi="inherit" w:cs="Tahoma"/>
          <w:caps/>
          <w:color w:val="333333"/>
          <w:sz w:val="18"/>
          <w:szCs w:val="18"/>
        </w:rPr>
      </w:pPr>
      <w:bookmarkStart w:id="0" w:name="_GoBack"/>
      <w:r w:rsidRPr="00A87361">
        <w:rPr>
          <w:rFonts w:ascii="inherit" w:eastAsia="Times New Roman" w:hAnsi="inherit" w:cs="B Yekan" w:hint="cs"/>
          <w:caps/>
          <w:color w:val="333333"/>
          <w:sz w:val="24"/>
          <w:szCs w:val="24"/>
          <w:bdr w:val="none" w:sz="0" w:space="0" w:color="auto" w:frame="1"/>
          <w:rtl/>
        </w:rPr>
        <w:t>تفاوت طرح بینش مطهر با سایر طرح های سیر مطالعاتی کتب شهید مطهری چیست؟</w:t>
      </w:r>
    </w:p>
    <w:p w:rsidR="00A87361" w:rsidRPr="00A87361" w:rsidRDefault="00A87361" w:rsidP="00A87361">
      <w:pPr>
        <w:shd w:val="clear" w:color="auto" w:fill="F5F5F5"/>
        <w:spacing w:after="0" w:line="300" w:lineRule="atLeast"/>
        <w:ind w:left="30" w:right="720"/>
        <w:jc w:val="both"/>
        <w:textAlignment w:val="baseline"/>
        <w:rPr>
          <w:rFonts w:ascii="inherit" w:eastAsia="Times New Roman" w:hAnsi="inherit" w:cs="Tahoma"/>
          <w:color w:val="000066"/>
          <w:sz w:val="18"/>
          <w:szCs w:val="18"/>
          <w:rtl/>
        </w:rPr>
      </w:pPr>
      <w:r w:rsidRPr="00A87361">
        <w:rPr>
          <w:rFonts w:ascii="inherit" w:eastAsia="Times New Roman" w:hAnsi="inherit" w:cs="B Mitra" w:hint="cs"/>
          <w:color w:val="000066"/>
          <w:sz w:val="24"/>
          <w:szCs w:val="24"/>
          <w:bdr w:val="none" w:sz="0" w:space="0" w:color="auto" w:frame="1"/>
          <w:rtl/>
        </w:rPr>
        <w:t>سیر مطالعاتی کتب شهید مطهری به شیوه های مختلفی در سطح کشور در حال اجرا می باشد که می توان آنها را از جهت محتوا و روش اجرا بررسی نمود.</w:t>
      </w:r>
    </w:p>
    <w:p w:rsidR="00A87361" w:rsidRPr="00A87361" w:rsidRDefault="00A87361" w:rsidP="00A87361">
      <w:pPr>
        <w:numPr>
          <w:ilvl w:val="0"/>
          <w:numId w:val="1"/>
        </w:numPr>
        <w:shd w:val="clear" w:color="auto" w:fill="F5F5F5"/>
        <w:spacing w:after="0" w:line="240" w:lineRule="auto"/>
        <w:ind w:left="30" w:right="720"/>
        <w:jc w:val="both"/>
        <w:textAlignment w:val="baseline"/>
        <w:rPr>
          <w:rFonts w:ascii="inherit" w:eastAsia="Times New Roman" w:hAnsi="inherit" w:cs="Tahoma"/>
          <w:color w:val="000066"/>
          <w:sz w:val="18"/>
          <w:szCs w:val="18"/>
          <w:rtl/>
        </w:rPr>
      </w:pPr>
      <w:r w:rsidRPr="00A87361">
        <w:rPr>
          <w:rFonts w:ascii="Calibri" w:eastAsia="Times New Roman" w:hAnsi="Calibri" w:cs="Calibri"/>
          <w:color w:val="000066"/>
          <w:sz w:val="24"/>
          <w:szCs w:val="24"/>
          <w:bdr w:val="none" w:sz="0" w:space="0" w:color="auto" w:frame="1"/>
          <w:rtl/>
        </w:rPr>
        <w:t>1-</w:t>
      </w:r>
      <w:r w:rsidRPr="00A87361">
        <w:rPr>
          <w:rFonts w:ascii="inherit" w:eastAsia="Times New Roman" w:hAnsi="inherit" w:cs="B Mitra" w:hint="cs"/>
          <w:color w:val="000066"/>
          <w:sz w:val="24"/>
          <w:szCs w:val="24"/>
          <w:bdr w:val="none" w:sz="0" w:space="0" w:color="auto" w:frame="1"/>
          <w:rtl/>
        </w:rPr>
        <w:t>محتوا: اکثر طرح های در حال اجرا از کتاب های موجود استاد بهره می برند که تعدادی از آنها متن سخنرانی ها و یادداشتهای پراکنده ایشان است که می توان به 20 گفتار اشاره نمود. در حالی که در طرح بینش مطهر تمامی آثار استاد اعم از کتاب،سخنرانی ها،یادداشت ها و ... به صورت موضوعی تقسیم بندی و از متون ساده به مشکل تنظیم و چاپ شده است که این خود باعث می شود خواننده یک سیر منظم از معارف اسلامی را مرور نموده و از مشکل عدم درک مفاهیم نا هماهنگ مصون بماند.</w:t>
      </w:r>
    </w:p>
    <w:p w:rsidR="00A87361" w:rsidRPr="00A87361" w:rsidRDefault="00A87361" w:rsidP="00A87361">
      <w:pPr>
        <w:numPr>
          <w:ilvl w:val="0"/>
          <w:numId w:val="1"/>
        </w:numPr>
        <w:shd w:val="clear" w:color="auto" w:fill="F5F5F5"/>
        <w:spacing w:after="0" w:line="240" w:lineRule="auto"/>
        <w:ind w:left="30" w:right="720"/>
        <w:jc w:val="both"/>
        <w:textAlignment w:val="baseline"/>
        <w:rPr>
          <w:rFonts w:ascii="inherit" w:eastAsia="Times New Roman" w:hAnsi="inherit" w:cs="Tahoma"/>
          <w:color w:val="000066"/>
          <w:sz w:val="18"/>
          <w:szCs w:val="18"/>
          <w:rtl/>
        </w:rPr>
      </w:pPr>
      <w:r w:rsidRPr="00A87361">
        <w:rPr>
          <w:rFonts w:ascii="Calibri" w:eastAsia="Times New Roman" w:hAnsi="Calibri" w:cs="Calibri"/>
          <w:color w:val="000066"/>
          <w:sz w:val="24"/>
          <w:szCs w:val="24"/>
          <w:bdr w:val="none" w:sz="0" w:space="0" w:color="auto" w:frame="1"/>
          <w:rtl/>
        </w:rPr>
        <w:t>2-</w:t>
      </w:r>
      <w:r w:rsidRPr="00A87361">
        <w:rPr>
          <w:rFonts w:ascii="inherit" w:eastAsia="Times New Roman" w:hAnsi="inherit" w:cs="B Mitra" w:hint="cs"/>
          <w:color w:val="000066"/>
          <w:sz w:val="24"/>
          <w:szCs w:val="24"/>
          <w:bdr w:val="none" w:sz="0" w:space="0" w:color="auto" w:frame="1"/>
          <w:rtl/>
        </w:rPr>
        <w:t>اجرا: بر خلاف سایر طرحها که سیر مطالعاتی توسط شخص انجام می گیرد ، در طرح بینش مطهر از بهترین روش یادگیری یعنی روش مباحثه استفاده می شود.</w:t>
      </w:r>
    </w:p>
    <w:p w:rsidR="00A87361" w:rsidRPr="00A87361" w:rsidRDefault="00A87361" w:rsidP="00A87361">
      <w:pPr>
        <w:shd w:val="clear" w:color="auto" w:fill="F5F5F5"/>
        <w:spacing w:after="225" w:line="300" w:lineRule="atLeast"/>
        <w:ind w:left="30" w:right="720"/>
        <w:textAlignment w:val="baseline"/>
        <w:rPr>
          <w:rFonts w:ascii="inherit" w:eastAsia="Times New Roman" w:hAnsi="inherit" w:cs="Tahoma"/>
          <w:color w:val="000066"/>
          <w:sz w:val="18"/>
          <w:szCs w:val="18"/>
          <w:rtl/>
        </w:rPr>
      </w:pPr>
      <w:r w:rsidRPr="00A87361">
        <w:rPr>
          <w:rFonts w:ascii="inherit" w:eastAsia="Times New Roman" w:hAnsi="inherit" w:cs="Tahoma"/>
          <w:color w:val="000066"/>
          <w:sz w:val="18"/>
          <w:szCs w:val="18"/>
          <w:rtl/>
        </w:rPr>
        <w:t> </w:t>
      </w:r>
    </w:p>
    <w:p w:rsidR="00A87361" w:rsidRPr="00A87361" w:rsidRDefault="00A87361" w:rsidP="00A87361">
      <w:pPr>
        <w:shd w:val="clear" w:color="auto" w:fill="DCE8EB"/>
        <w:spacing w:after="0" w:line="300" w:lineRule="atLeast"/>
        <w:ind w:left="30" w:right="60"/>
        <w:textAlignment w:val="baseline"/>
        <w:rPr>
          <w:rFonts w:ascii="inherit" w:eastAsia="Times New Roman" w:hAnsi="inherit" w:cs="Tahoma"/>
          <w:caps/>
          <w:color w:val="333333"/>
          <w:sz w:val="18"/>
          <w:szCs w:val="18"/>
          <w:rtl/>
        </w:rPr>
      </w:pPr>
      <w:r w:rsidRPr="00A87361">
        <w:rPr>
          <w:rFonts w:ascii="inherit" w:eastAsia="Times New Roman" w:hAnsi="inherit" w:cs="B Yekan" w:hint="cs"/>
          <w:caps/>
          <w:color w:val="333333"/>
          <w:sz w:val="24"/>
          <w:szCs w:val="24"/>
          <w:bdr w:val="none" w:sz="0" w:space="0" w:color="auto" w:frame="1"/>
          <w:rtl/>
        </w:rPr>
        <w:t>مدیریت طرح در اداره بر عهده کیست و چگونه اداره می شود؟</w:t>
      </w:r>
    </w:p>
    <w:p w:rsidR="00A87361" w:rsidRPr="00A87361" w:rsidRDefault="00A87361" w:rsidP="00A87361">
      <w:pPr>
        <w:shd w:val="clear" w:color="auto" w:fill="F5F5F5"/>
        <w:spacing w:after="0" w:line="300" w:lineRule="atLeast"/>
        <w:ind w:left="30" w:right="720"/>
        <w:jc w:val="both"/>
        <w:textAlignment w:val="baseline"/>
        <w:rPr>
          <w:rFonts w:ascii="inherit" w:eastAsia="Times New Roman" w:hAnsi="inherit" w:cs="Tahoma"/>
          <w:color w:val="000066"/>
          <w:sz w:val="18"/>
          <w:szCs w:val="18"/>
          <w:rtl/>
        </w:rPr>
      </w:pPr>
      <w:r w:rsidRPr="00A87361">
        <w:rPr>
          <w:rFonts w:ascii="inherit" w:eastAsia="Times New Roman" w:hAnsi="inherit" w:cs="B Mitra" w:hint="cs"/>
          <w:color w:val="000066"/>
          <w:sz w:val="24"/>
          <w:szCs w:val="24"/>
          <w:bdr w:val="none" w:sz="0" w:space="0" w:color="auto" w:frame="1"/>
          <w:rtl/>
        </w:rPr>
        <w:t>کارگروه طرح بینش مطهر به ریاست رییس اداره، متشکل از معاونت پرورشی و فرهنگی،معاونت پژوهش و برنامه ریزی،کارشناس مسئول دوره های کوتاه مدت،رییس اداره ارزیابی عملکرد،رییس اداره حراست،2نفر از مربیان طرح و 2 نفر از مدیران مدارس فعال طرح، می باشد.کارگروه طرح ، دبیرخانه طرح بینش مطهر را راه اندازی و یک نفر را با صدور ابلاغ به عنوان مسئول دبیرخانه انتخاب می نماید.این کارگروه با تشکیل جلسات ماهیانه، اقدامات و تمهیدات لازم در خصوص اجرای بهینه طرح ،نظارت و تصمیم گیری در خصوص رفع مشکلات احتمالی را بر عهده خواهد داشت.</w:t>
      </w:r>
    </w:p>
    <w:p w:rsidR="00A87361" w:rsidRPr="00A87361" w:rsidRDefault="00A87361" w:rsidP="00A87361">
      <w:pPr>
        <w:shd w:val="clear" w:color="auto" w:fill="DCE8EB"/>
        <w:spacing w:after="0" w:line="300" w:lineRule="atLeast"/>
        <w:ind w:left="30" w:right="90"/>
        <w:textAlignment w:val="baseline"/>
        <w:rPr>
          <w:rFonts w:ascii="inherit" w:eastAsia="Times New Roman" w:hAnsi="inherit" w:cs="Tahoma"/>
          <w:caps/>
          <w:color w:val="333333"/>
          <w:sz w:val="18"/>
          <w:szCs w:val="18"/>
          <w:rtl/>
        </w:rPr>
      </w:pPr>
      <w:r w:rsidRPr="00A87361">
        <w:rPr>
          <w:rFonts w:ascii="inherit" w:eastAsia="Times New Roman" w:hAnsi="inherit" w:cs="B Yekan" w:hint="cs"/>
          <w:caps/>
          <w:color w:val="333333"/>
          <w:sz w:val="24"/>
          <w:szCs w:val="24"/>
          <w:bdr w:val="none" w:sz="0" w:space="0" w:color="auto" w:frame="1"/>
          <w:rtl/>
        </w:rPr>
        <w:t>چگونه می توان در طرح بینش مطهر ثبت نام نمود؟</w:t>
      </w:r>
    </w:p>
    <w:p w:rsidR="00A87361" w:rsidRPr="00A87361" w:rsidRDefault="00A87361" w:rsidP="00A87361">
      <w:pPr>
        <w:shd w:val="clear" w:color="auto" w:fill="F5F5F5"/>
        <w:spacing w:after="0" w:line="300" w:lineRule="atLeast"/>
        <w:ind w:left="30" w:right="720"/>
        <w:jc w:val="both"/>
        <w:textAlignment w:val="baseline"/>
        <w:rPr>
          <w:rFonts w:ascii="inherit" w:eastAsia="Times New Roman" w:hAnsi="inherit" w:cs="Tahoma"/>
          <w:color w:val="000066"/>
          <w:sz w:val="18"/>
          <w:szCs w:val="18"/>
          <w:rtl/>
        </w:rPr>
      </w:pPr>
      <w:r w:rsidRPr="00A87361">
        <w:rPr>
          <w:rFonts w:ascii="inherit" w:eastAsia="Times New Roman" w:hAnsi="inherit" w:cs="B Mitra" w:hint="cs"/>
          <w:color w:val="000066"/>
          <w:sz w:val="24"/>
          <w:szCs w:val="24"/>
          <w:bdr w:val="none" w:sz="0" w:space="0" w:color="auto" w:frame="1"/>
          <w:rtl/>
        </w:rPr>
        <w:t>طرح بینش مطهر ،مباحثه محور می باشد ، یعنی همکاران فرهنگی که مایل به شرکت در طرح می باشند (اندیشه جو) می بایست به صورت گروه های 5 تا 10 نفره غیر مختلط تشکیل گروه داده و مشخصات خود را به صورت گروهی در فرم شماره یک(فرم ثبت نام) که لینک آن بر روی صحفه نخست سایت بینش مطهر قابل دسترس می باشد، درج نمایند.هر چند اعضاء چند آموزشگاه می توانند با هم تشکیل گروه دهند ولی به منظور سهولت در تشکیل جلسات مباحثه، پیشنهاد ما تشکیل گروه از بین اعضاء یک آموزشگاه است.گروه یک نفر را از بین خود به عنوان سرگروه انتخاب خواهد نمود وظایف ایشان تهیه کتاب برای اعضاء،اطلاع رسانی و برگزاری منظم جلسات مباحثه و مدیریت جلسه می باشد.(لازم است حتما بعد از ثبت نام اینترنتی، سرگروه به صورت حضوری به مسئول بینش مطهر اداره مربوطه مراجعه نماید).</w:t>
      </w:r>
    </w:p>
    <w:p w:rsidR="00A87361" w:rsidRPr="00A87361" w:rsidRDefault="00A87361" w:rsidP="00A87361">
      <w:pPr>
        <w:shd w:val="clear" w:color="auto" w:fill="DCE8EB"/>
        <w:spacing w:after="0" w:line="300" w:lineRule="atLeast"/>
        <w:ind w:left="30" w:right="120"/>
        <w:textAlignment w:val="baseline"/>
        <w:rPr>
          <w:rFonts w:ascii="inherit" w:eastAsia="Times New Roman" w:hAnsi="inherit" w:cs="Tahoma"/>
          <w:caps/>
          <w:color w:val="333333"/>
          <w:sz w:val="18"/>
          <w:szCs w:val="18"/>
          <w:rtl/>
        </w:rPr>
      </w:pPr>
      <w:r w:rsidRPr="00A87361">
        <w:rPr>
          <w:rFonts w:ascii="inherit" w:eastAsia="Times New Roman" w:hAnsi="inherit" w:cs="B Yekan" w:hint="cs"/>
          <w:caps/>
          <w:color w:val="333333"/>
          <w:sz w:val="24"/>
          <w:szCs w:val="24"/>
          <w:bdr w:val="none" w:sz="0" w:space="0" w:color="auto" w:frame="1"/>
          <w:rtl/>
        </w:rPr>
        <w:t>گروه های مباحثه پس از ثبت نام،چگونه فعالیت خود را شروع می نمایند؟</w:t>
      </w:r>
    </w:p>
    <w:p w:rsidR="00A87361" w:rsidRPr="00A87361" w:rsidRDefault="00A87361" w:rsidP="00A87361">
      <w:pPr>
        <w:shd w:val="clear" w:color="auto" w:fill="F5F5F5"/>
        <w:spacing w:after="0" w:line="300" w:lineRule="atLeast"/>
        <w:ind w:left="30" w:right="720"/>
        <w:jc w:val="both"/>
        <w:textAlignment w:val="baseline"/>
        <w:rPr>
          <w:rFonts w:ascii="inherit" w:eastAsia="Times New Roman" w:hAnsi="inherit" w:cs="Tahoma"/>
          <w:color w:val="000066"/>
          <w:sz w:val="18"/>
          <w:szCs w:val="18"/>
          <w:rtl/>
        </w:rPr>
      </w:pPr>
      <w:r w:rsidRPr="00A87361">
        <w:rPr>
          <w:rFonts w:ascii="inherit" w:eastAsia="Times New Roman" w:hAnsi="inherit" w:cs="B Mitra" w:hint="cs"/>
          <w:color w:val="000066"/>
          <w:sz w:val="24"/>
          <w:szCs w:val="24"/>
          <w:bdr w:val="none" w:sz="0" w:space="0" w:color="auto" w:frame="1"/>
          <w:rtl/>
        </w:rPr>
        <w:t>دبیرخانه استان با شروع سال تحصیلی،تقویم اجرایی سالانه طرح را که شامل زمان سفارش کتاب،زمانهای تحویل و توزیع آن،تاریخ شروع و پایان مباحثه و آزمون پایانی برای هر کتاب می باشد را به ادارت ارسال می نماید تا به مدارس ابلاغ گردد. سرگروه نیز مطابق این تقویم، نسبت به سفارش کتاب برای اعضاء اقدام می نماید.</w:t>
      </w:r>
    </w:p>
    <w:p w:rsidR="00A87361" w:rsidRPr="00A87361" w:rsidRDefault="00A87361" w:rsidP="00A87361">
      <w:pPr>
        <w:shd w:val="clear" w:color="auto" w:fill="F5F5F5"/>
        <w:spacing w:after="0" w:line="300" w:lineRule="atLeast"/>
        <w:ind w:left="30" w:right="720"/>
        <w:jc w:val="both"/>
        <w:textAlignment w:val="baseline"/>
        <w:rPr>
          <w:rFonts w:ascii="inherit" w:eastAsia="Times New Roman" w:hAnsi="inherit" w:cs="Tahoma"/>
          <w:color w:val="000066"/>
          <w:sz w:val="18"/>
          <w:szCs w:val="18"/>
          <w:rtl/>
        </w:rPr>
      </w:pPr>
      <w:r w:rsidRPr="00A87361">
        <w:rPr>
          <w:rFonts w:ascii="inherit" w:eastAsia="Times New Roman" w:hAnsi="inherit" w:cs="B Mitra" w:hint="cs"/>
          <w:color w:val="000066"/>
          <w:sz w:val="24"/>
          <w:szCs w:val="24"/>
          <w:bdr w:val="none" w:sz="0" w:space="0" w:color="auto" w:frame="1"/>
          <w:rtl/>
        </w:rPr>
        <w:t>با توجه به سیر مطالعاتی و ترتیب کتابها،می بایست همه اعضاء گروه، کتاب اول را دریافت و با توجه به تقویم اجرایی ، جلسه مباحثه را به مدت یک ساعت و نیم در هفته برگزار نمایند. مقرری های کتاب ها (میزان صفحات پیشنهادی برای مطالعه و مباحثه در هفته) از طریق سایت بینش مطهر قابل دریافت است.</w:t>
      </w:r>
    </w:p>
    <w:p w:rsidR="00A87361" w:rsidRPr="00A87361" w:rsidRDefault="00A87361" w:rsidP="00A87361">
      <w:pPr>
        <w:shd w:val="clear" w:color="auto" w:fill="DCE8EB"/>
        <w:spacing w:after="0" w:line="300" w:lineRule="atLeast"/>
        <w:ind w:left="30" w:right="150"/>
        <w:textAlignment w:val="baseline"/>
        <w:rPr>
          <w:rFonts w:ascii="inherit" w:eastAsia="Times New Roman" w:hAnsi="inherit" w:cs="Tahoma"/>
          <w:caps/>
          <w:color w:val="333333"/>
          <w:sz w:val="18"/>
          <w:szCs w:val="18"/>
          <w:rtl/>
        </w:rPr>
      </w:pPr>
      <w:r w:rsidRPr="00A87361">
        <w:rPr>
          <w:rFonts w:ascii="inherit" w:eastAsia="Times New Roman" w:hAnsi="inherit" w:cs="B Yekan" w:hint="cs"/>
          <w:caps/>
          <w:color w:val="333333"/>
          <w:sz w:val="24"/>
          <w:szCs w:val="24"/>
          <w:bdr w:val="none" w:sz="0" w:space="0" w:color="auto" w:frame="1"/>
          <w:rtl/>
        </w:rPr>
        <w:t>منظور از تقویم اجرایی چیست؟</w:t>
      </w:r>
    </w:p>
    <w:p w:rsidR="00A87361" w:rsidRPr="00A87361" w:rsidRDefault="00A87361" w:rsidP="00A87361">
      <w:pPr>
        <w:shd w:val="clear" w:color="auto" w:fill="F5F5F5"/>
        <w:spacing w:after="0" w:line="300" w:lineRule="atLeast"/>
        <w:ind w:left="30" w:right="720"/>
        <w:jc w:val="both"/>
        <w:textAlignment w:val="baseline"/>
        <w:rPr>
          <w:rFonts w:ascii="inherit" w:eastAsia="Times New Roman" w:hAnsi="inherit" w:cs="Tahoma"/>
          <w:color w:val="000066"/>
          <w:sz w:val="18"/>
          <w:szCs w:val="18"/>
          <w:rtl/>
        </w:rPr>
      </w:pPr>
      <w:r w:rsidRPr="00A87361">
        <w:rPr>
          <w:rFonts w:ascii="inherit" w:eastAsia="Times New Roman" w:hAnsi="inherit" w:cs="B Mitra" w:hint="cs"/>
          <w:color w:val="000066"/>
          <w:sz w:val="24"/>
          <w:szCs w:val="24"/>
          <w:bdr w:val="none" w:sz="0" w:space="0" w:color="auto" w:frame="1"/>
          <w:rtl/>
        </w:rPr>
        <w:t>تقویم اجرایی راهنمای فعالیت گروه های مباحثه از شروع سال تحصیلی تا پایان آن می باشد که زمان های سفارش کتاب ،شروع و پایان مباحثه،تاریخ آزمون و ... در آن درج گردیده است. لذا گروه های مباحثه ، با توجه به کتاب درخواستی، در تقویم اجرایی (یکی از دوره های اول تا دوازدهم) مربوط به خود را انتخاب می نمایند (با توجه به کتاب درخواستی،هر برگ از تقویم اجرایی،مخصوص یک گروه است).</w:t>
      </w:r>
    </w:p>
    <w:p w:rsidR="00A87361" w:rsidRPr="00A87361" w:rsidRDefault="00A87361" w:rsidP="00A87361">
      <w:pPr>
        <w:shd w:val="clear" w:color="auto" w:fill="DCE8EB"/>
        <w:spacing w:after="0" w:line="300" w:lineRule="atLeast"/>
        <w:ind w:left="30" w:right="180"/>
        <w:textAlignment w:val="baseline"/>
        <w:rPr>
          <w:rFonts w:ascii="inherit" w:eastAsia="Times New Roman" w:hAnsi="inherit" w:cs="Tahoma"/>
          <w:caps/>
          <w:color w:val="333333"/>
          <w:sz w:val="18"/>
          <w:szCs w:val="18"/>
          <w:rtl/>
        </w:rPr>
      </w:pPr>
      <w:r w:rsidRPr="00A87361">
        <w:rPr>
          <w:rFonts w:ascii="inherit" w:eastAsia="Times New Roman" w:hAnsi="inherit" w:cs="B Yekan" w:hint="cs"/>
          <w:caps/>
          <w:color w:val="333333"/>
          <w:sz w:val="24"/>
          <w:szCs w:val="24"/>
          <w:bdr w:val="none" w:sz="0" w:space="0" w:color="auto" w:frame="1"/>
          <w:rtl/>
        </w:rPr>
        <w:t>منظور از رعایت ترتیب کتابها در سیر مطالعاتی چیست؟</w:t>
      </w:r>
    </w:p>
    <w:p w:rsidR="00A87361" w:rsidRPr="00A87361" w:rsidRDefault="00A87361" w:rsidP="00A87361">
      <w:pPr>
        <w:shd w:val="clear" w:color="auto" w:fill="F5F5F5"/>
        <w:spacing w:after="0" w:line="300" w:lineRule="atLeast"/>
        <w:ind w:left="30" w:right="720"/>
        <w:jc w:val="both"/>
        <w:textAlignment w:val="baseline"/>
        <w:rPr>
          <w:rFonts w:ascii="inherit" w:eastAsia="Times New Roman" w:hAnsi="inherit" w:cs="Tahoma"/>
          <w:color w:val="000066"/>
          <w:sz w:val="18"/>
          <w:szCs w:val="18"/>
          <w:rtl/>
        </w:rPr>
      </w:pPr>
      <w:r w:rsidRPr="00A87361">
        <w:rPr>
          <w:rFonts w:ascii="inherit" w:eastAsia="Times New Roman" w:hAnsi="inherit" w:cs="B Mitra" w:hint="cs"/>
          <w:color w:val="000066"/>
          <w:sz w:val="24"/>
          <w:szCs w:val="24"/>
          <w:bdr w:val="none" w:sz="0" w:space="0" w:color="auto" w:frame="1"/>
          <w:rtl/>
        </w:rPr>
        <w:lastRenderedPageBreak/>
        <w:t>اندیشه جویان بعد از تشکیل گروه و ثبت نام در طرح بینش مطهر،نمی توانند کتابها را به انتخاب خود انتخاب و مباحثه نمایند بلکه می بایست حتما کتاب اول طرح را انتخاب و مطالعه و مباحثه داشته باشند و بعد از شرکت در آزمون پایانی،بلافاصله کتاب بعد را شروع نمایند.به</w:t>
      </w:r>
      <w:r w:rsidRPr="00A87361">
        <w:rPr>
          <w:rFonts w:ascii="Cambria" w:eastAsia="Times New Roman" w:hAnsi="Cambria" w:cs="Cambria" w:hint="cs"/>
          <w:color w:val="000066"/>
          <w:sz w:val="24"/>
          <w:szCs w:val="24"/>
          <w:bdr w:val="none" w:sz="0" w:space="0" w:color="auto" w:frame="1"/>
          <w:rtl/>
        </w:rPr>
        <w:t> </w:t>
      </w:r>
      <w:r w:rsidRPr="00A87361">
        <w:rPr>
          <w:rFonts w:ascii="inherit" w:eastAsia="Times New Roman" w:hAnsi="inherit" w:cs="B Mitra" w:hint="cs"/>
          <w:color w:val="000066"/>
          <w:sz w:val="24"/>
          <w:szCs w:val="24"/>
          <w:bdr w:val="none" w:sz="0" w:space="0" w:color="auto" w:frame="1"/>
          <w:rtl/>
        </w:rPr>
        <w:t>عنوان مثال،گروهی که کتاب چهارم را انتخاب نموده است می بایست همه اعضاء آن گروه، کتاب های اول، دوم و سوم را گذرانده باشند.</w:t>
      </w:r>
    </w:p>
    <w:p w:rsidR="00A87361" w:rsidRPr="00A87361" w:rsidRDefault="00A87361" w:rsidP="00A87361">
      <w:pPr>
        <w:shd w:val="clear" w:color="auto" w:fill="DCE8EB"/>
        <w:spacing w:after="0" w:line="300" w:lineRule="atLeast"/>
        <w:ind w:left="30" w:right="210"/>
        <w:textAlignment w:val="baseline"/>
        <w:rPr>
          <w:rFonts w:ascii="inherit" w:eastAsia="Times New Roman" w:hAnsi="inherit" w:cs="Tahoma"/>
          <w:caps/>
          <w:color w:val="333333"/>
          <w:sz w:val="18"/>
          <w:szCs w:val="18"/>
          <w:rtl/>
        </w:rPr>
      </w:pPr>
      <w:r w:rsidRPr="00A87361">
        <w:rPr>
          <w:rFonts w:ascii="inherit" w:eastAsia="Times New Roman" w:hAnsi="inherit" w:cs="B Yekan" w:hint="cs"/>
          <w:caps/>
          <w:color w:val="333333"/>
          <w:sz w:val="24"/>
          <w:szCs w:val="24"/>
          <w:bdr w:val="none" w:sz="0" w:space="0" w:color="auto" w:frame="1"/>
          <w:rtl/>
        </w:rPr>
        <w:t>فرآیند مباحثه به چه شکل انجام می گردد؟</w:t>
      </w:r>
    </w:p>
    <w:p w:rsidR="00A87361" w:rsidRPr="00A87361" w:rsidRDefault="00A87361" w:rsidP="00A87361">
      <w:pPr>
        <w:shd w:val="clear" w:color="auto" w:fill="F5F5F5"/>
        <w:spacing w:after="0" w:line="300" w:lineRule="atLeast"/>
        <w:ind w:left="30" w:right="720"/>
        <w:jc w:val="both"/>
        <w:textAlignment w:val="baseline"/>
        <w:rPr>
          <w:rFonts w:ascii="inherit" w:eastAsia="Times New Roman" w:hAnsi="inherit" w:cs="Tahoma"/>
          <w:color w:val="000066"/>
          <w:sz w:val="18"/>
          <w:szCs w:val="18"/>
          <w:rtl/>
        </w:rPr>
      </w:pPr>
      <w:r w:rsidRPr="00A87361">
        <w:rPr>
          <w:rFonts w:ascii="inherit" w:eastAsia="Times New Roman" w:hAnsi="inherit" w:cs="B Mitra" w:hint="cs"/>
          <w:color w:val="000066"/>
          <w:sz w:val="24"/>
          <w:szCs w:val="24"/>
          <w:bdr w:val="none" w:sz="0" w:space="0" w:color="auto" w:frame="1"/>
          <w:rtl/>
        </w:rPr>
        <w:t>معمولا در فرآیند مباحثه ،40 صفحه از کتاب در هر جلسه، با مطالعه قبلی اعضاء، به مباحثه گذاشته می شود که ابتدا سرگروه صفحاتی را که می بایست مورد بحث قرار گیرد مشخص می نماید سپس هر کدام از اندیشه جویان قسمتی از متن را توضیح و سایرین در بحث شرکت می نمایند.سر گروه با توجه به حضور منظم اندیشه جویان و فعال بودن ایشان در شرکت در مباحث،فرم شماره دو (فرم مباحثه) را در هر جلسه تکمیل و پس از اتمام کتاب،تحویل دبیرخانه اداره می دهد تا مجوز حضور در آزمون پایانی را کسب نمایند.با توجه به اینکه اداره ارزیابی عملکرد مسئولیت نظارت بر جلسات مباحثه را دارد لازم است روز و ساعت انجام مباحثه توسط سرگروه در فرم الکترونیکی ثبت نام (فرم شماره یک) ثبت گردد.</w:t>
      </w:r>
    </w:p>
    <w:p w:rsidR="00A87361" w:rsidRPr="00A87361" w:rsidRDefault="00A87361" w:rsidP="00A87361">
      <w:pPr>
        <w:shd w:val="clear" w:color="auto" w:fill="DCE8EB"/>
        <w:spacing w:after="0" w:line="300" w:lineRule="atLeast"/>
        <w:ind w:left="30" w:right="240"/>
        <w:textAlignment w:val="baseline"/>
        <w:rPr>
          <w:rFonts w:ascii="inherit" w:eastAsia="Times New Roman" w:hAnsi="inherit" w:cs="Tahoma"/>
          <w:caps/>
          <w:color w:val="333333"/>
          <w:sz w:val="18"/>
          <w:szCs w:val="18"/>
          <w:rtl/>
        </w:rPr>
      </w:pPr>
      <w:r w:rsidRPr="00A87361">
        <w:rPr>
          <w:rFonts w:ascii="inherit" w:eastAsia="Times New Roman" w:hAnsi="inherit" w:cs="B Yekan" w:hint="cs"/>
          <w:caps/>
          <w:color w:val="333333"/>
          <w:sz w:val="24"/>
          <w:szCs w:val="24"/>
          <w:bdr w:val="none" w:sz="0" w:space="0" w:color="auto" w:frame="1"/>
          <w:rtl/>
        </w:rPr>
        <w:t>آزمون پایانی چگونه برگزار می شود؟</w:t>
      </w:r>
    </w:p>
    <w:p w:rsidR="00A87361" w:rsidRPr="00A87361" w:rsidRDefault="00A87361" w:rsidP="00A87361">
      <w:pPr>
        <w:shd w:val="clear" w:color="auto" w:fill="F5F5F5"/>
        <w:spacing w:after="0" w:line="300" w:lineRule="atLeast"/>
        <w:ind w:left="30" w:right="720"/>
        <w:jc w:val="both"/>
        <w:textAlignment w:val="baseline"/>
        <w:rPr>
          <w:rFonts w:ascii="inherit" w:eastAsia="Times New Roman" w:hAnsi="inherit" w:cs="Tahoma"/>
          <w:color w:val="000066"/>
          <w:sz w:val="18"/>
          <w:szCs w:val="18"/>
          <w:rtl/>
        </w:rPr>
      </w:pPr>
      <w:r w:rsidRPr="00A87361">
        <w:rPr>
          <w:rFonts w:ascii="inherit" w:eastAsia="Times New Roman" w:hAnsi="inherit" w:cs="B Mitra" w:hint="cs"/>
          <w:color w:val="000066"/>
          <w:sz w:val="24"/>
          <w:szCs w:val="24"/>
          <w:bdr w:val="none" w:sz="0" w:space="0" w:color="auto" w:frame="1"/>
          <w:rtl/>
        </w:rPr>
        <w:t>سئوالات آزمون به صورت چهار گزینه ای توسط دبیرخانه استان به ادارات تابعه ارسال می گردد و دبیرخانه اداره نیز برای اندیشه جویانی که کتاب را دریافت و در جلسات مباحثه به صورت منظم شرکت نموده اند ،آزمون پایانی از کل کتاب را مطابق تقویم اجرایی به صورت حضوری برگزار می نماید.10 روز قبل از اجرای آزمون،مسئول بینش مطهر اداره ،مکان اجرای آزمون را به اطلاع گروه های مباحثه خواهد رساند و هر اندیشه جو برای شرکت در آزمون می بایست هزینه آن را به مبلغ (2000 تومان) پرداخت نماید.</w:t>
      </w:r>
    </w:p>
    <w:p w:rsidR="00A87361" w:rsidRPr="00A87361" w:rsidRDefault="00A87361" w:rsidP="00A87361">
      <w:pPr>
        <w:shd w:val="clear" w:color="auto" w:fill="DCE8EB"/>
        <w:spacing w:after="0" w:line="300" w:lineRule="atLeast"/>
        <w:ind w:left="30" w:right="270"/>
        <w:textAlignment w:val="baseline"/>
        <w:rPr>
          <w:rFonts w:ascii="inherit" w:eastAsia="Times New Roman" w:hAnsi="inherit" w:cs="Tahoma"/>
          <w:caps/>
          <w:color w:val="333333"/>
          <w:sz w:val="18"/>
          <w:szCs w:val="18"/>
          <w:rtl/>
        </w:rPr>
      </w:pPr>
      <w:r w:rsidRPr="00A87361">
        <w:rPr>
          <w:rFonts w:ascii="inherit" w:eastAsia="Times New Roman" w:hAnsi="inherit" w:cs="B Yekan" w:hint="cs"/>
          <w:caps/>
          <w:color w:val="333333"/>
          <w:sz w:val="24"/>
          <w:szCs w:val="24"/>
          <w:bdr w:val="none" w:sz="0" w:space="0" w:color="auto" w:frame="1"/>
          <w:rtl/>
        </w:rPr>
        <w:t>چگونه می توان به نمرات کسب شده در آزمون های پایانی،دسترسی داشت؟</w:t>
      </w:r>
    </w:p>
    <w:p w:rsidR="00A87361" w:rsidRPr="00A87361" w:rsidRDefault="00A87361" w:rsidP="00A87361">
      <w:pPr>
        <w:shd w:val="clear" w:color="auto" w:fill="F5F5F5"/>
        <w:spacing w:after="0" w:line="300" w:lineRule="atLeast"/>
        <w:ind w:left="30" w:right="720"/>
        <w:jc w:val="both"/>
        <w:textAlignment w:val="baseline"/>
        <w:rPr>
          <w:rFonts w:ascii="inherit" w:eastAsia="Times New Roman" w:hAnsi="inherit" w:cs="Tahoma"/>
          <w:color w:val="000066"/>
          <w:sz w:val="18"/>
          <w:szCs w:val="18"/>
          <w:rtl/>
        </w:rPr>
      </w:pPr>
      <w:r w:rsidRPr="00A87361">
        <w:rPr>
          <w:rFonts w:ascii="inherit" w:eastAsia="Times New Roman" w:hAnsi="inherit" w:cs="B Mitra" w:hint="cs"/>
          <w:color w:val="000066"/>
          <w:sz w:val="24"/>
          <w:szCs w:val="24"/>
          <w:bdr w:val="none" w:sz="0" w:space="0" w:color="auto" w:frame="1"/>
          <w:rtl/>
        </w:rPr>
        <w:t>از طریق لینک اعلام نتایج آزمونها که بر روی صفحه اول سایت بینش مطهر قرار دارد و با وارد نمودن کد پرسنلی می توان نمرات آزمون ها را مشاهده نمود.</w:t>
      </w:r>
    </w:p>
    <w:p w:rsidR="00A87361" w:rsidRPr="00A87361" w:rsidRDefault="00A87361" w:rsidP="00A87361">
      <w:pPr>
        <w:shd w:val="clear" w:color="auto" w:fill="DCE8EB"/>
        <w:spacing w:after="0" w:line="300" w:lineRule="atLeast"/>
        <w:ind w:left="30" w:right="300"/>
        <w:textAlignment w:val="baseline"/>
        <w:rPr>
          <w:rFonts w:ascii="inherit" w:eastAsia="Times New Roman" w:hAnsi="inherit" w:cs="Tahoma"/>
          <w:caps/>
          <w:color w:val="333333"/>
          <w:sz w:val="18"/>
          <w:szCs w:val="18"/>
          <w:rtl/>
        </w:rPr>
      </w:pPr>
      <w:r w:rsidRPr="00A87361">
        <w:rPr>
          <w:rFonts w:ascii="inherit" w:eastAsia="Times New Roman" w:hAnsi="inherit" w:cs="B Yekan" w:hint="cs"/>
          <w:caps/>
          <w:color w:val="333333"/>
          <w:sz w:val="24"/>
          <w:szCs w:val="24"/>
          <w:bdr w:val="none" w:sz="0" w:space="0" w:color="auto" w:frame="1"/>
          <w:rtl/>
        </w:rPr>
        <w:t>ملاک قبولی در مباحثه و آزمون یک کتاب چیست؟</w:t>
      </w:r>
    </w:p>
    <w:p w:rsidR="00A87361" w:rsidRPr="00A87361" w:rsidRDefault="00A87361" w:rsidP="00A87361">
      <w:pPr>
        <w:shd w:val="clear" w:color="auto" w:fill="F5F5F5"/>
        <w:spacing w:after="0" w:line="300" w:lineRule="atLeast"/>
        <w:ind w:left="30" w:right="720"/>
        <w:jc w:val="both"/>
        <w:textAlignment w:val="baseline"/>
        <w:rPr>
          <w:rFonts w:ascii="inherit" w:eastAsia="Times New Roman" w:hAnsi="inherit" w:cs="Tahoma"/>
          <w:color w:val="000066"/>
          <w:sz w:val="18"/>
          <w:szCs w:val="18"/>
          <w:rtl/>
        </w:rPr>
      </w:pPr>
      <w:r w:rsidRPr="00A87361">
        <w:rPr>
          <w:rFonts w:ascii="inherit" w:eastAsia="Times New Roman" w:hAnsi="inherit" w:cs="B Mitra" w:hint="cs"/>
          <w:color w:val="000066"/>
          <w:sz w:val="24"/>
          <w:szCs w:val="24"/>
          <w:bdr w:val="none" w:sz="0" w:space="0" w:color="auto" w:frame="1"/>
          <w:rtl/>
        </w:rPr>
        <w:t>نمره قبولی هر کتاب،اخذ 60 درصد نمره آزمون و نیز 60 درصد نمره عملی(مباحثه) می باشد.</w:t>
      </w:r>
    </w:p>
    <w:p w:rsidR="00A87361" w:rsidRPr="00A87361" w:rsidRDefault="00A87361" w:rsidP="00A87361">
      <w:pPr>
        <w:shd w:val="clear" w:color="auto" w:fill="DCE8EB"/>
        <w:spacing w:after="0" w:line="300" w:lineRule="atLeast"/>
        <w:ind w:left="30" w:right="330"/>
        <w:textAlignment w:val="baseline"/>
        <w:rPr>
          <w:rFonts w:ascii="inherit" w:eastAsia="Times New Roman" w:hAnsi="inherit" w:cs="Tahoma"/>
          <w:caps/>
          <w:color w:val="333333"/>
          <w:sz w:val="18"/>
          <w:szCs w:val="18"/>
          <w:rtl/>
        </w:rPr>
      </w:pPr>
      <w:r w:rsidRPr="00A87361">
        <w:rPr>
          <w:rFonts w:ascii="inherit" w:eastAsia="Times New Roman" w:hAnsi="inherit" w:cs="B Yekan" w:hint="cs"/>
          <w:caps/>
          <w:color w:val="333333"/>
          <w:sz w:val="24"/>
          <w:szCs w:val="24"/>
          <w:bdr w:val="none" w:sz="0" w:space="0" w:color="auto" w:frame="1"/>
          <w:rtl/>
        </w:rPr>
        <w:t>چنانچه اندیشه جو در جلسات مباحثه به طور منظم شرکت نماید و نمره عملی (مباحثه) را نیز کسب نماید ولی در آزمون پایانی نمره قبولی کسب ننماید تکلیف چیست؟</w:t>
      </w:r>
    </w:p>
    <w:p w:rsidR="00A87361" w:rsidRPr="00A87361" w:rsidRDefault="00A87361" w:rsidP="00A87361">
      <w:pPr>
        <w:shd w:val="clear" w:color="auto" w:fill="F5F5F5"/>
        <w:spacing w:after="0" w:line="300" w:lineRule="atLeast"/>
        <w:ind w:left="30" w:right="720"/>
        <w:jc w:val="both"/>
        <w:textAlignment w:val="baseline"/>
        <w:rPr>
          <w:rFonts w:ascii="inherit" w:eastAsia="Times New Roman" w:hAnsi="inherit" w:cs="Tahoma"/>
          <w:color w:val="000066"/>
          <w:sz w:val="18"/>
          <w:szCs w:val="18"/>
          <w:rtl/>
        </w:rPr>
      </w:pPr>
      <w:r w:rsidRPr="00A87361">
        <w:rPr>
          <w:rFonts w:ascii="inherit" w:eastAsia="Times New Roman" w:hAnsi="inherit" w:cs="B Mitra" w:hint="cs"/>
          <w:color w:val="000066"/>
          <w:sz w:val="24"/>
          <w:szCs w:val="24"/>
          <w:bdr w:val="none" w:sz="0" w:space="0" w:color="auto" w:frame="1"/>
          <w:rtl/>
        </w:rPr>
        <w:t>با توجه به اینکه طرح مباحثه محور می باشد،چنانچه اندیشه جو کتاب را دریافت و به صورت منظم در جلسات مباحثه شرکت نماید،حتی در صورت عدم کسب نمره قبولی آزمون پایانی، همراه سایر اعضاء گروه،مباحثه کتاب بعد را شروع خواهد نمود. با این تفاوت که،کتاب قبل را که موفق به دریافت نمره قبولی نشده است در زمان دیگری همراه با سایر گروها،آزمون خواهد داد.(چنانچه ترتیب اخذ کتاب و انجام مباحثه آن به عنوان یک اصل، به درستی انجام شده باشد،آزمون آن کتاب را می توان در هر زمانی ودر هر دوره ای انجام داد.)</w:t>
      </w:r>
    </w:p>
    <w:p w:rsidR="00A87361" w:rsidRPr="00A87361" w:rsidRDefault="00A87361" w:rsidP="00A87361">
      <w:pPr>
        <w:shd w:val="clear" w:color="auto" w:fill="DCE8EB"/>
        <w:spacing w:after="0" w:line="300" w:lineRule="atLeast"/>
        <w:ind w:left="30" w:right="360"/>
        <w:textAlignment w:val="baseline"/>
        <w:rPr>
          <w:rFonts w:ascii="inherit" w:eastAsia="Times New Roman" w:hAnsi="inherit" w:cs="Tahoma"/>
          <w:caps/>
          <w:color w:val="333333"/>
          <w:sz w:val="18"/>
          <w:szCs w:val="18"/>
          <w:rtl/>
        </w:rPr>
      </w:pPr>
      <w:r w:rsidRPr="00A87361">
        <w:rPr>
          <w:rFonts w:ascii="inherit" w:eastAsia="Times New Roman" w:hAnsi="inherit" w:cs="B Yekan" w:hint="cs"/>
          <w:caps/>
          <w:color w:val="333333"/>
          <w:sz w:val="24"/>
          <w:szCs w:val="24"/>
          <w:bdr w:val="none" w:sz="0" w:space="0" w:color="auto" w:frame="1"/>
          <w:rtl/>
        </w:rPr>
        <w:t>آیا در این طرح،امکان انتقال به گروه های مباحثه دیگر حتی در ادارات دیگر وجود دارد؟</w:t>
      </w:r>
    </w:p>
    <w:p w:rsidR="00A87361" w:rsidRPr="00A87361" w:rsidRDefault="00A87361" w:rsidP="00A87361">
      <w:pPr>
        <w:shd w:val="clear" w:color="auto" w:fill="F5F5F5"/>
        <w:spacing w:after="0" w:line="300" w:lineRule="atLeast"/>
        <w:ind w:left="30" w:right="720"/>
        <w:jc w:val="both"/>
        <w:textAlignment w:val="baseline"/>
        <w:rPr>
          <w:rFonts w:ascii="inherit" w:eastAsia="Times New Roman" w:hAnsi="inherit" w:cs="Tahoma"/>
          <w:color w:val="000066"/>
          <w:sz w:val="18"/>
          <w:szCs w:val="18"/>
          <w:rtl/>
        </w:rPr>
      </w:pPr>
      <w:r w:rsidRPr="00A87361">
        <w:rPr>
          <w:rFonts w:ascii="inherit" w:eastAsia="Times New Roman" w:hAnsi="inherit" w:cs="B Mitra" w:hint="cs"/>
          <w:color w:val="000066"/>
          <w:sz w:val="24"/>
          <w:szCs w:val="24"/>
          <w:bdr w:val="none" w:sz="0" w:space="0" w:color="auto" w:frame="1"/>
          <w:rtl/>
        </w:rPr>
        <w:t>اندیشه جویان در صورت تمایل انتقال به گروهی دیگر،به شرط هم دوره بودن (به عنوان مثال، 2 گروهی که در حال مباحثه کتاب سوم می باشند) می توانند با هماهنگی سرگروه و مسئول دبیرخانه اداره،مقدمات انتقال خود را فراهم آورند.</w:t>
      </w:r>
    </w:p>
    <w:p w:rsidR="00A87361" w:rsidRPr="00A87361" w:rsidRDefault="00A87361" w:rsidP="00A87361">
      <w:pPr>
        <w:shd w:val="clear" w:color="auto" w:fill="DCE8EB"/>
        <w:spacing w:after="0" w:line="300" w:lineRule="atLeast"/>
        <w:ind w:left="30" w:right="390"/>
        <w:textAlignment w:val="baseline"/>
        <w:rPr>
          <w:rFonts w:ascii="inherit" w:eastAsia="Times New Roman" w:hAnsi="inherit" w:cs="Tahoma"/>
          <w:caps/>
          <w:color w:val="333333"/>
          <w:sz w:val="18"/>
          <w:szCs w:val="18"/>
          <w:rtl/>
        </w:rPr>
      </w:pPr>
      <w:r w:rsidRPr="00A87361">
        <w:rPr>
          <w:rFonts w:ascii="inherit" w:eastAsia="Times New Roman" w:hAnsi="inherit" w:cs="B Yekan" w:hint="cs"/>
          <w:caps/>
          <w:color w:val="333333"/>
          <w:sz w:val="24"/>
          <w:szCs w:val="24"/>
          <w:bdr w:val="none" w:sz="0" w:space="0" w:color="auto" w:frame="1"/>
          <w:rtl/>
        </w:rPr>
        <w:t>امتیازات در نظر گرفته شده در این طرح برای اندیشه جویان چیست؟</w:t>
      </w:r>
    </w:p>
    <w:p w:rsidR="00A87361" w:rsidRPr="00A87361" w:rsidRDefault="00A87361" w:rsidP="00A87361">
      <w:pPr>
        <w:shd w:val="clear" w:color="auto" w:fill="F5F5F5"/>
        <w:spacing w:after="0" w:line="300" w:lineRule="atLeast"/>
        <w:ind w:left="30" w:right="720"/>
        <w:jc w:val="both"/>
        <w:textAlignment w:val="baseline"/>
        <w:rPr>
          <w:rFonts w:ascii="inherit" w:eastAsia="Times New Roman" w:hAnsi="inherit" w:cs="Tahoma"/>
          <w:color w:val="000066"/>
          <w:sz w:val="18"/>
          <w:szCs w:val="18"/>
          <w:rtl/>
        </w:rPr>
      </w:pPr>
      <w:r w:rsidRPr="00A87361">
        <w:rPr>
          <w:rFonts w:ascii="inherit" w:eastAsia="Times New Roman" w:hAnsi="inherit" w:cs="B Mitra" w:hint="cs"/>
          <w:color w:val="000066"/>
          <w:sz w:val="24"/>
          <w:szCs w:val="24"/>
          <w:bdr w:val="none" w:sz="0" w:space="0" w:color="auto" w:frame="1"/>
          <w:rtl/>
        </w:rPr>
        <w:t>اندیشه جویان می توانند علاوه بر امتیازات علمی ، معنوی و گره گشایی های متعدد کاربردی در زندگی مانند چگونگی تربیت فرزند،استحکام بنیاد خانواده، آمادگی در پاسگویی به شبهات و سئوالات در بسیاری از موضوعات و بهره وری شغلی، از امتیازات طرح شامل ضمن خدمت،گواهی ها،تشویقی ها و ... که از طریق سایت بینش مطهر قابل دریافت است بهره مند شوند.</w:t>
      </w:r>
    </w:p>
    <w:bookmarkEnd w:id="0"/>
    <w:p w:rsidR="00596FFA" w:rsidRDefault="00596FFA"/>
    <w:sectPr w:rsidR="00596F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 Yeka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0C13"/>
    <w:multiLevelType w:val="multilevel"/>
    <w:tmpl w:val="E132B7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361"/>
    <w:rsid w:val="00596FFA"/>
    <w:rsid w:val="00A873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55DB75-98FF-4F03-B84F-2F5A30DD8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gs">
    <w:name w:val="tags"/>
    <w:basedOn w:val="DefaultParagraphFont"/>
    <w:rsid w:val="00A87361"/>
  </w:style>
  <w:style w:type="character" w:styleId="Hyperlink">
    <w:name w:val="Hyperlink"/>
    <w:basedOn w:val="DefaultParagraphFont"/>
    <w:uiPriority w:val="99"/>
    <w:semiHidden/>
    <w:unhideWhenUsed/>
    <w:rsid w:val="00A87361"/>
    <w:rPr>
      <w:color w:val="0000FF"/>
      <w:u w:val="single"/>
    </w:rPr>
  </w:style>
  <w:style w:type="paragraph" w:styleId="NormalWeb">
    <w:name w:val="Normal (Web)"/>
    <w:basedOn w:val="Normal"/>
    <w:uiPriority w:val="99"/>
    <w:semiHidden/>
    <w:unhideWhenUsed/>
    <w:rsid w:val="00A87361"/>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21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IT-PC</dc:creator>
  <cp:keywords/>
  <dc:description/>
  <cp:lastModifiedBy>IT-PC</cp:lastModifiedBy>
  <cp:revision>1</cp:revision>
  <dcterms:created xsi:type="dcterms:W3CDTF">2018-05-23T03:51:00Z</dcterms:created>
  <dcterms:modified xsi:type="dcterms:W3CDTF">2018-05-23T04:01:00Z</dcterms:modified>
</cp:coreProperties>
</file>